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6183EAAF" w14:textId="7E7602FD" w:rsidR="006853D7" w:rsidRDefault="006853D7" w:rsidP="00DC758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0B898360" w14:textId="3ABCCAF4" w:rsidR="006624CB" w:rsidRDefault="006624CB" w:rsidP="006624C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B1699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/2021 konaného dne </w:t>
      </w:r>
      <w:r w:rsidR="00B16996">
        <w:rPr>
          <w:b/>
          <w:sz w:val="28"/>
          <w:szCs w:val="28"/>
        </w:rPr>
        <w:t>8.12</w:t>
      </w:r>
      <w:r>
        <w:rPr>
          <w:b/>
          <w:sz w:val="28"/>
          <w:szCs w:val="28"/>
        </w:rPr>
        <w:t>.2021</w:t>
      </w:r>
    </w:p>
    <w:p w14:paraId="240FAE1C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474D2B">
        <w:rPr>
          <w:b/>
          <w:sz w:val="24"/>
          <w:szCs w:val="24"/>
        </w:rPr>
        <w:t>Přítomni:</w:t>
      </w:r>
      <w:r w:rsidRPr="00474D2B">
        <w:rPr>
          <w:sz w:val="24"/>
          <w:szCs w:val="24"/>
        </w:rPr>
        <w:t xml:space="preserve">   </w:t>
      </w:r>
      <w:proofErr w:type="gramEnd"/>
      <w:r w:rsidRPr="00474D2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Petr </w:t>
      </w:r>
      <w:r w:rsidRPr="00474D2B">
        <w:rPr>
          <w:sz w:val="24"/>
          <w:szCs w:val="24"/>
        </w:rPr>
        <w:t xml:space="preserve">Kolaja, </w:t>
      </w:r>
      <w:r>
        <w:rPr>
          <w:sz w:val="24"/>
          <w:szCs w:val="24"/>
        </w:rPr>
        <w:t xml:space="preserve">Anna </w:t>
      </w:r>
      <w:r w:rsidRPr="00474D2B">
        <w:rPr>
          <w:sz w:val="24"/>
          <w:szCs w:val="24"/>
        </w:rPr>
        <w:t xml:space="preserve">Humlová, </w:t>
      </w:r>
      <w:proofErr w:type="spellStart"/>
      <w:r w:rsidRPr="00474D2B">
        <w:rPr>
          <w:sz w:val="24"/>
          <w:szCs w:val="24"/>
        </w:rPr>
        <w:t>DiS</w:t>
      </w:r>
      <w:proofErr w:type="spellEnd"/>
      <w:r w:rsidRPr="00474D2B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Michaela </w:t>
      </w:r>
      <w:r w:rsidRPr="00474D2B">
        <w:rPr>
          <w:sz w:val="24"/>
          <w:szCs w:val="24"/>
        </w:rPr>
        <w:t>Křivánková,</w:t>
      </w:r>
      <w:r>
        <w:rPr>
          <w:sz w:val="24"/>
          <w:szCs w:val="24"/>
        </w:rPr>
        <w:t xml:space="preserve"> Petr Marušák, </w:t>
      </w:r>
    </w:p>
    <w:p w14:paraId="0897320E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Miroslava Šlampová </w:t>
      </w:r>
    </w:p>
    <w:p w14:paraId="2B67FA4F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4EFA7D84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C859A3">
        <w:rPr>
          <w:b/>
          <w:bCs/>
          <w:sz w:val="24"/>
          <w:szCs w:val="24"/>
        </w:rPr>
        <w:t>Omluveni:</w:t>
      </w:r>
      <w:r>
        <w:rPr>
          <w:sz w:val="24"/>
          <w:szCs w:val="24"/>
        </w:rPr>
        <w:t xml:space="preserve">  ing.</w:t>
      </w:r>
      <w:proofErr w:type="gramEnd"/>
      <w:r>
        <w:rPr>
          <w:sz w:val="24"/>
          <w:szCs w:val="24"/>
        </w:rPr>
        <w:t xml:space="preserve"> Luboš Sýkora, Lucie </w:t>
      </w:r>
      <w:proofErr w:type="spellStart"/>
      <w:r>
        <w:rPr>
          <w:sz w:val="24"/>
          <w:szCs w:val="24"/>
        </w:rPr>
        <w:t>Šlancarová</w:t>
      </w:r>
      <w:proofErr w:type="spellEnd"/>
      <w:r>
        <w:rPr>
          <w:sz w:val="24"/>
          <w:szCs w:val="24"/>
        </w:rPr>
        <w:t xml:space="preserve"> </w:t>
      </w:r>
    </w:p>
    <w:p w14:paraId="7AAE2277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056D368E" w14:textId="77777777" w:rsidR="00CD67E9" w:rsidRPr="00474D2B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49D29ADC" w14:textId="77777777" w:rsidR="00CD67E9" w:rsidRPr="00474D2B" w:rsidRDefault="00CD67E9" w:rsidP="00CD67E9">
      <w:pPr>
        <w:spacing w:line="240" w:lineRule="auto"/>
        <w:contextualSpacing/>
        <w:rPr>
          <w:sz w:val="24"/>
          <w:szCs w:val="24"/>
        </w:rPr>
      </w:pPr>
      <w:r w:rsidRPr="00474D2B">
        <w:rPr>
          <w:b/>
          <w:sz w:val="24"/>
          <w:szCs w:val="24"/>
        </w:rPr>
        <w:t>Zahájení:</w:t>
      </w:r>
      <w:r w:rsidRPr="00474D2B">
        <w:rPr>
          <w:sz w:val="24"/>
          <w:szCs w:val="24"/>
        </w:rPr>
        <w:t xml:space="preserve"> v 18:00 hod, v</w:t>
      </w:r>
      <w:r>
        <w:rPr>
          <w:sz w:val="24"/>
          <w:szCs w:val="24"/>
        </w:rPr>
        <w:t> sále kulturního domu</w:t>
      </w:r>
      <w:r w:rsidRPr="00474D2B">
        <w:rPr>
          <w:sz w:val="24"/>
          <w:szCs w:val="24"/>
        </w:rPr>
        <w:t xml:space="preserve"> Obecního úřadu Brod nad Dyjí</w:t>
      </w:r>
    </w:p>
    <w:p w14:paraId="20B977D1" w14:textId="77777777" w:rsidR="00CD67E9" w:rsidRDefault="00CD67E9" w:rsidP="001A4BBB">
      <w:pPr>
        <w:contextualSpacing/>
        <w:rPr>
          <w:b/>
          <w:sz w:val="24"/>
          <w:szCs w:val="24"/>
        </w:rPr>
      </w:pPr>
      <w:bookmarkStart w:id="0" w:name="_Hlk59449017"/>
    </w:p>
    <w:p w14:paraId="5C1A4B14" w14:textId="06363DC8" w:rsidR="001A4BBB" w:rsidRDefault="001A4BBB" w:rsidP="001A4BBB">
      <w:pPr>
        <w:contextualSpacing/>
        <w:rPr>
          <w:sz w:val="24"/>
          <w:szCs w:val="24"/>
        </w:rPr>
      </w:pPr>
      <w:r w:rsidRPr="00DC7583">
        <w:rPr>
          <w:sz w:val="24"/>
          <w:szCs w:val="24"/>
        </w:rPr>
        <w:t>Navrhovaný program dle pozvánky:</w:t>
      </w:r>
    </w:p>
    <w:p w14:paraId="42885C95" w14:textId="77777777" w:rsidR="00CD67E9" w:rsidRDefault="00CD67E9" w:rsidP="00CD67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Navrhovaný program dle pozvánky:</w:t>
      </w:r>
    </w:p>
    <w:p w14:paraId="045489DD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Úvod, program jednání</w:t>
      </w:r>
    </w:p>
    <w:p w14:paraId="3A398C92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Rozpočet na rok 2022</w:t>
      </w:r>
    </w:p>
    <w:p w14:paraId="4CD29A19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Stočné na rok 2022</w:t>
      </w:r>
    </w:p>
    <w:p w14:paraId="466EA1D9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Odpady na rok 2022</w:t>
      </w:r>
    </w:p>
    <w:p w14:paraId="1D43E9D6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Zpráva finančního výboru</w:t>
      </w:r>
    </w:p>
    <w:p w14:paraId="516E6EB6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Žádosti o </w:t>
      </w:r>
      <w:proofErr w:type="spellStart"/>
      <w:r>
        <w:rPr>
          <w:sz w:val="24"/>
          <w:szCs w:val="24"/>
        </w:rPr>
        <w:t>fin</w:t>
      </w:r>
      <w:proofErr w:type="spellEnd"/>
      <w:r>
        <w:rPr>
          <w:sz w:val="24"/>
          <w:szCs w:val="24"/>
        </w:rPr>
        <w:t>. dary spolků – Senioři Mikulov, Paprsek</w:t>
      </w:r>
    </w:p>
    <w:p w14:paraId="149A3042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Pozemky – prodeje, pronájmy</w:t>
      </w:r>
    </w:p>
    <w:p w14:paraId="7A3A1C47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Různé, informace</w:t>
      </w:r>
    </w:p>
    <w:p w14:paraId="225BDADD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Diskuse</w:t>
      </w:r>
    </w:p>
    <w:p w14:paraId="38E8088F" w14:textId="77777777" w:rsidR="00CD67E9" w:rsidRDefault="00CD67E9" w:rsidP="00CD67E9">
      <w:pPr>
        <w:pStyle w:val="Odstavecseseznamem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389D193C" w14:textId="77777777" w:rsidR="00CD67E9" w:rsidRDefault="00CD67E9" w:rsidP="00CD67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obce navrhuje doplnit navržený program o </w:t>
      </w:r>
      <w:proofErr w:type="gramStart"/>
      <w:r>
        <w:rPr>
          <w:sz w:val="24"/>
          <w:szCs w:val="24"/>
        </w:rPr>
        <w:t>bod:  Smlouva</w:t>
      </w:r>
      <w:proofErr w:type="gramEnd"/>
      <w:r>
        <w:rPr>
          <w:sz w:val="24"/>
          <w:szCs w:val="24"/>
        </w:rPr>
        <w:t xml:space="preserve"> o zřízení služebnosti se společností </w:t>
      </w:r>
      <w:proofErr w:type="spellStart"/>
      <w:r>
        <w:rPr>
          <w:sz w:val="24"/>
          <w:szCs w:val="24"/>
        </w:rPr>
        <w:t>VaK</w:t>
      </w:r>
      <w:proofErr w:type="spellEnd"/>
      <w:r>
        <w:rPr>
          <w:sz w:val="24"/>
          <w:szCs w:val="24"/>
        </w:rPr>
        <w:t xml:space="preserve"> Břeclav, a.s. jako bod č. 8, stávající body č. 8., 9. a 10. označit jako body 9., 10. a 11.</w:t>
      </w:r>
    </w:p>
    <w:p w14:paraId="7DDDF0FA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Pr="009A0E09">
        <w:rPr>
          <w:b/>
          <w:sz w:val="24"/>
          <w:szCs w:val="24"/>
          <w:u w:val="single"/>
        </w:rPr>
        <w:t xml:space="preserve">snesení č. </w:t>
      </w:r>
      <w:r>
        <w:rPr>
          <w:b/>
          <w:sz w:val="24"/>
          <w:szCs w:val="24"/>
          <w:u w:val="single"/>
        </w:rPr>
        <w:t>7</w:t>
      </w:r>
      <w:r w:rsidRPr="009A0E09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9A0E09">
        <w:rPr>
          <w:b/>
          <w:sz w:val="24"/>
          <w:szCs w:val="24"/>
          <w:u w:val="single"/>
        </w:rPr>
        <w:t>/1</w:t>
      </w:r>
    </w:p>
    <w:p w14:paraId="4672B363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Brod nad Dyjí schvaluje doplněný program jednání, zapisovatelku Hanu Soukalovou a ověřovatele zápisu Annu Humlovou a Michaelu Křivánkovou.</w:t>
      </w:r>
    </w:p>
    <w:p w14:paraId="3958AD83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 pro:    </w:t>
      </w:r>
      <w:r>
        <w:rPr>
          <w:sz w:val="24"/>
          <w:szCs w:val="24"/>
        </w:rPr>
        <w:t>5</w:t>
      </w:r>
      <w:r w:rsidRPr="00E64881">
        <w:rPr>
          <w:sz w:val="24"/>
          <w:szCs w:val="24"/>
        </w:rPr>
        <w:t xml:space="preserve">   Proti:      0,    Zdržel se:    0                 Usnesení bylo přijato.</w:t>
      </w:r>
    </w:p>
    <w:p w14:paraId="69ECE59D" w14:textId="1A055E8C" w:rsidR="00CD67E9" w:rsidRDefault="00CD67E9" w:rsidP="001A4BBB">
      <w:pPr>
        <w:contextualSpacing/>
        <w:rPr>
          <w:sz w:val="24"/>
          <w:szCs w:val="24"/>
        </w:rPr>
      </w:pPr>
    </w:p>
    <w:p w14:paraId="5D000F27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7/2021/</w:t>
      </w:r>
      <w:proofErr w:type="gramStart"/>
      <w:r>
        <w:rPr>
          <w:b/>
          <w:sz w:val="24"/>
          <w:szCs w:val="24"/>
          <w:u w:val="single"/>
        </w:rPr>
        <w:t>2a</w:t>
      </w:r>
      <w:proofErr w:type="gramEnd"/>
      <w:r>
        <w:rPr>
          <w:b/>
          <w:sz w:val="24"/>
          <w:szCs w:val="24"/>
          <w:u w:val="single"/>
        </w:rPr>
        <w:t>)</w:t>
      </w:r>
    </w:p>
    <w:p w14:paraId="66524599" w14:textId="77777777" w:rsidR="00CD67E9" w:rsidRPr="0050074C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</w:t>
      </w:r>
      <w:r>
        <w:rPr>
          <w:b/>
          <w:sz w:val="24"/>
          <w:szCs w:val="24"/>
        </w:rPr>
        <w:t>schvaluje rozpočet na rok 2022 v paragrafovém znění: Příjmy 18.577.700 Kč, výdaje 22.982.800 Kč, financování 4.405.100 Kč.</w:t>
      </w:r>
    </w:p>
    <w:p w14:paraId="7D44F723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Pro:   </w:t>
      </w:r>
      <w:r>
        <w:rPr>
          <w:sz w:val="24"/>
          <w:szCs w:val="24"/>
        </w:rPr>
        <w:t>5</w:t>
      </w:r>
      <w:r w:rsidRPr="00E64881">
        <w:rPr>
          <w:sz w:val="24"/>
          <w:szCs w:val="24"/>
        </w:rPr>
        <w:t xml:space="preserve">     Proti:  0         Zdržel se:  0                     Usnesení bylo přijato.</w:t>
      </w:r>
    </w:p>
    <w:p w14:paraId="19B56029" w14:textId="77777777" w:rsidR="00CD67E9" w:rsidRPr="00DC0CEB" w:rsidRDefault="00CD67E9" w:rsidP="00CD67E9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C0CEB">
        <w:rPr>
          <w:b/>
          <w:bCs/>
          <w:sz w:val="24"/>
          <w:szCs w:val="24"/>
          <w:u w:val="single"/>
        </w:rPr>
        <w:lastRenderedPageBreak/>
        <w:t>Usnesení č. 7/2021/</w:t>
      </w:r>
      <w:proofErr w:type="gramStart"/>
      <w:r w:rsidRPr="00DC0CEB">
        <w:rPr>
          <w:b/>
          <w:bCs/>
          <w:sz w:val="24"/>
          <w:szCs w:val="24"/>
          <w:u w:val="single"/>
        </w:rPr>
        <w:t>2b</w:t>
      </w:r>
      <w:proofErr w:type="gramEnd"/>
      <w:r w:rsidRPr="00DC0CEB">
        <w:rPr>
          <w:b/>
          <w:bCs/>
          <w:sz w:val="24"/>
          <w:szCs w:val="24"/>
          <w:u w:val="single"/>
        </w:rPr>
        <w:t>)</w:t>
      </w:r>
    </w:p>
    <w:p w14:paraId="5E36C8A1" w14:textId="77777777" w:rsidR="00CD67E9" w:rsidRPr="00E02BA1" w:rsidRDefault="00CD67E9" w:rsidP="00CD67E9">
      <w:pPr>
        <w:spacing w:line="240" w:lineRule="auto"/>
        <w:contextualSpacing/>
        <w:rPr>
          <w:b/>
          <w:bCs/>
          <w:sz w:val="24"/>
          <w:szCs w:val="24"/>
        </w:rPr>
      </w:pPr>
      <w:r w:rsidRPr="00E02BA1">
        <w:rPr>
          <w:b/>
          <w:bCs/>
          <w:sz w:val="24"/>
          <w:szCs w:val="24"/>
        </w:rPr>
        <w:t>Zastupitelstvo obce bere rozpočtové opatření č. 5/2021 na vědomí.</w:t>
      </w:r>
    </w:p>
    <w:p w14:paraId="76BBAA1E" w14:textId="77777777" w:rsidR="00CD67E9" w:rsidRDefault="00CD67E9" w:rsidP="00CD67E9">
      <w:pPr>
        <w:spacing w:line="240" w:lineRule="auto"/>
        <w:contextualSpacing/>
      </w:pPr>
    </w:p>
    <w:p w14:paraId="2D82BB72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54CB5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7</w:t>
      </w:r>
      <w:r w:rsidRPr="00A54CB5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1</w:t>
      </w:r>
      <w:r w:rsidRPr="00A54CB5">
        <w:rPr>
          <w:b/>
          <w:sz w:val="24"/>
          <w:szCs w:val="24"/>
          <w:u w:val="single"/>
        </w:rPr>
        <w:t>/3</w:t>
      </w:r>
    </w:p>
    <w:p w14:paraId="0B5DE141" w14:textId="77777777" w:rsidR="00CD67E9" w:rsidRPr="00A54CB5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 w:rsidRPr="00A54CB5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cenu stočného pro rok 2022 ve výši 59,59 Kč/m</w:t>
      </w:r>
      <w:r w:rsidRPr="00023974"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 xml:space="preserve"> + aktuální sazba DPH.</w:t>
      </w:r>
    </w:p>
    <w:p w14:paraId="2B97301D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Pro:     </w:t>
      </w:r>
      <w:r>
        <w:rPr>
          <w:sz w:val="24"/>
          <w:szCs w:val="24"/>
        </w:rPr>
        <w:t>5</w:t>
      </w:r>
      <w:r w:rsidRPr="00E64881">
        <w:rPr>
          <w:sz w:val="24"/>
          <w:szCs w:val="24"/>
        </w:rPr>
        <w:t xml:space="preserve">    Proti:     0        Zdržel se:        0       Usnesení bylo přijato </w:t>
      </w:r>
    </w:p>
    <w:p w14:paraId="621D9689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0B9592C6" w14:textId="77777777" w:rsidR="00CD67E9" w:rsidRDefault="00CD67E9" w:rsidP="00CD67E9">
      <w:pPr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7</w:t>
      </w:r>
      <w:r w:rsidRPr="009C345C">
        <w:rPr>
          <w:b/>
          <w:sz w:val="24"/>
          <w:szCs w:val="24"/>
          <w:u w:val="single"/>
        </w:rPr>
        <w:t>/2021/</w:t>
      </w:r>
      <w:proofErr w:type="gramStart"/>
      <w:r>
        <w:rPr>
          <w:b/>
          <w:sz w:val="24"/>
          <w:szCs w:val="24"/>
          <w:u w:val="single"/>
        </w:rPr>
        <w:t>4a</w:t>
      </w:r>
      <w:proofErr w:type="gramEnd"/>
      <w:r>
        <w:rPr>
          <w:b/>
          <w:sz w:val="24"/>
          <w:szCs w:val="24"/>
          <w:u w:val="single"/>
        </w:rPr>
        <w:t>)</w:t>
      </w:r>
    </w:p>
    <w:p w14:paraId="042C7CAA" w14:textId="77777777" w:rsidR="00CD67E9" w:rsidRPr="009C345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vydání Obecně závazné vyhlášky č. 4/2021       o stanovení obecního systému odpadového hospodářství.</w:t>
      </w:r>
      <w:r w:rsidRPr="009C345C">
        <w:rPr>
          <w:b/>
          <w:sz w:val="24"/>
          <w:szCs w:val="24"/>
        </w:rPr>
        <w:t xml:space="preserve">    </w:t>
      </w:r>
    </w:p>
    <w:p w14:paraId="39B74B38" w14:textId="77777777" w:rsidR="00CD67E9" w:rsidRDefault="00CD67E9" w:rsidP="00CD67E9">
      <w:pPr>
        <w:spacing w:line="240" w:lineRule="auto"/>
        <w:rPr>
          <w:sz w:val="24"/>
          <w:szCs w:val="24"/>
        </w:rPr>
      </w:pPr>
      <w:bookmarkStart w:id="1" w:name="_Hlk58839156"/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5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  <w:bookmarkEnd w:id="1"/>
    </w:p>
    <w:p w14:paraId="133B153F" w14:textId="77777777" w:rsidR="00CD67E9" w:rsidRDefault="00CD67E9" w:rsidP="00CD67E9">
      <w:pPr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7</w:t>
      </w:r>
      <w:r w:rsidRPr="009C345C">
        <w:rPr>
          <w:b/>
          <w:sz w:val="24"/>
          <w:szCs w:val="24"/>
          <w:u w:val="single"/>
        </w:rPr>
        <w:t>/2021/</w:t>
      </w:r>
      <w:proofErr w:type="gramStart"/>
      <w:r>
        <w:rPr>
          <w:b/>
          <w:sz w:val="24"/>
          <w:szCs w:val="24"/>
          <w:u w:val="single"/>
        </w:rPr>
        <w:t>4b</w:t>
      </w:r>
      <w:proofErr w:type="gramEnd"/>
      <w:r>
        <w:rPr>
          <w:b/>
          <w:sz w:val="24"/>
          <w:szCs w:val="24"/>
          <w:u w:val="single"/>
        </w:rPr>
        <w:t>)</w:t>
      </w:r>
    </w:p>
    <w:p w14:paraId="5CAABB19" w14:textId="77777777" w:rsidR="00CD67E9" w:rsidRPr="009C345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9C345C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vydání obecně závazné vyhlášky obce                 o místním poplatku za obecní systém odpadového hospodářství č. 3/2021, výše poplatku je 650 Kč na osobu nebo nemovitost a rok.</w:t>
      </w:r>
      <w:r w:rsidRPr="009C345C">
        <w:rPr>
          <w:b/>
          <w:sz w:val="24"/>
          <w:szCs w:val="24"/>
        </w:rPr>
        <w:t xml:space="preserve">    </w:t>
      </w:r>
    </w:p>
    <w:p w14:paraId="1CD8842D" w14:textId="77777777" w:rsidR="00CD67E9" w:rsidRDefault="00CD67E9" w:rsidP="00CD67E9">
      <w:pPr>
        <w:spacing w:line="240" w:lineRule="auto"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5</w:t>
      </w:r>
      <w:r w:rsidRPr="001F3029">
        <w:rPr>
          <w:sz w:val="24"/>
          <w:szCs w:val="24"/>
        </w:rPr>
        <w:t xml:space="preserve">        Proti:   0          Zdržel se:  0            Usnesení    bylo přijato</w:t>
      </w:r>
    </w:p>
    <w:p w14:paraId="2607D9E9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5a</w:t>
      </w:r>
      <w:proofErr w:type="gramEnd"/>
      <w:r>
        <w:rPr>
          <w:b/>
          <w:sz w:val="24"/>
          <w:szCs w:val="24"/>
          <w:u w:val="single"/>
        </w:rPr>
        <w:t>)</w:t>
      </w:r>
    </w:p>
    <w:p w14:paraId="163F7A64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bere zprávu na vědomí.</w:t>
      </w:r>
    </w:p>
    <w:p w14:paraId="1C471164" w14:textId="77777777" w:rsidR="00CD67E9" w:rsidRPr="00F44CAD" w:rsidRDefault="00CD67E9" w:rsidP="00CD67E9">
      <w:pPr>
        <w:spacing w:line="240" w:lineRule="auto"/>
        <w:contextualSpacing/>
        <w:rPr>
          <w:bCs/>
          <w:sz w:val="24"/>
          <w:szCs w:val="24"/>
        </w:rPr>
      </w:pPr>
    </w:p>
    <w:p w14:paraId="6D72F29B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5b</w:t>
      </w:r>
      <w:proofErr w:type="gramEnd"/>
      <w:r>
        <w:rPr>
          <w:b/>
          <w:sz w:val="24"/>
          <w:szCs w:val="24"/>
          <w:u w:val="single"/>
        </w:rPr>
        <w:t>)</w:t>
      </w:r>
    </w:p>
    <w:p w14:paraId="6DD216DF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Dodatek č. 2 Pojištění majetku a odpovědnosti podnikatelů a právnických osob k pojistné smlouvě č. 1200140161.</w:t>
      </w:r>
    </w:p>
    <w:p w14:paraId="2FC45EE0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Pro:        </w:t>
      </w:r>
      <w:r>
        <w:rPr>
          <w:sz w:val="24"/>
          <w:szCs w:val="24"/>
        </w:rPr>
        <w:t>5</w:t>
      </w:r>
      <w:r w:rsidRPr="00E64881">
        <w:rPr>
          <w:sz w:val="24"/>
          <w:szCs w:val="24"/>
        </w:rPr>
        <w:t xml:space="preserve">     Proti:     0      Zdržel se:      </w:t>
      </w:r>
      <w:r>
        <w:rPr>
          <w:sz w:val="24"/>
          <w:szCs w:val="24"/>
        </w:rPr>
        <w:t>0</w:t>
      </w:r>
      <w:r w:rsidRPr="00E64881">
        <w:rPr>
          <w:sz w:val="24"/>
          <w:szCs w:val="24"/>
        </w:rPr>
        <w:t xml:space="preserve">        Usnesení bylo přijato </w:t>
      </w:r>
    </w:p>
    <w:p w14:paraId="5B08E02C" w14:textId="1B788694" w:rsidR="00CD67E9" w:rsidRDefault="00CD67E9" w:rsidP="001A4BBB">
      <w:pPr>
        <w:contextualSpacing/>
        <w:rPr>
          <w:sz w:val="24"/>
          <w:szCs w:val="24"/>
        </w:rPr>
      </w:pPr>
    </w:p>
    <w:p w14:paraId="468E161A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6a</w:t>
      </w:r>
      <w:proofErr w:type="gramEnd"/>
      <w:r>
        <w:rPr>
          <w:b/>
          <w:sz w:val="24"/>
          <w:szCs w:val="24"/>
          <w:u w:val="single"/>
        </w:rPr>
        <w:t>)</w:t>
      </w:r>
    </w:p>
    <w:p w14:paraId="53F2AC5A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finanční dar na rok 2022 spolku Senioři České republiky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 xml:space="preserve">., Základní organizace Mikulov, ve výši 3.000 Kč. </w:t>
      </w:r>
    </w:p>
    <w:p w14:paraId="1FCAC86C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79CF8F03" w14:textId="417794E7" w:rsidR="00CD67E9" w:rsidRDefault="00CD67E9" w:rsidP="001A4BBB">
      <w:pPr>
        <w:contextualSpacing/>
        <w:rPr>
          <w:sz w:val="24"/>
          <w:szCs w:val="24"/>
        </w:rPr>
      </w:pPr>
    </w:p>
    <w:p w14:paraId="2CC7892D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6b</w:t>
      </w:r>
      <w:proofErr w:type="gramEnd"/>
      <w:r>
        <w:rPr>
          <w:b/>
          <w:sz w:val="24"/>
          <w:szCs w:val="24"/>
          <w:u w:val="single"/>
        </w:rPr>
        <w:t>)</w:t>
      </w:r>
    </w:p>
    <w:p w14:paraId="7DE6559E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finanční dar na rok 2022 Asociaci rodičů             a přátel zdravotně postižených dětí v ČR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 xml:space="preserve">., Klub Paprsek Vyškov, Tyršova 142/29, ve výši 1.000 Kč. </w:t>
      </w:r>
    </w:p>
    <w:p w14:paraId="086F792D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378860AE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0EA9F630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7/2021/6c)</w:t>
      </w:r>
    </w:p>
    <w:p w14:paraId="29565606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úhradu nákladů na pořízení drobné stavby na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4211/2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 xml:space="preserve">. Brod nad Dyjí, do výše nákladů 20.000 Kč a současně </w:t>
      </w:r>
    </w:p>
    <w:p w14:paraId="702EDBB3" w14:textId="5ECF659E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užívání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 xml:space="preserve">. 4211/2 po dobu pořízení drobné stavby na tomto pozemku, dle žádosti p. </w:t>
      </w:r>
      <w:proofErr w:type="spellStart"/>
      <w:r w:rsidR="00E02BA1">
        <w:rPr>
          <w:b/>
          <w:sz w:val="24"/>
          <w:szCs w:val="24"/>
        </w:rPr>
        <w:t>xxx</w:t>
      </w:r>
      <w:proofErr w:type="spellEnd"/>
      <w:r>
        <w:rPr>
          <w:b/>
          <w:sz w:val="24"/>
          <w:szCs w:val="24"/>
        </w:rPr>
        <w:t>, č.j. 499/2021.</w:t>
      </w:r>
    </w:p>
    <w:p w14:paraId="50AF52B8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71053DE0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08851A35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6d</w:t>
      </w:r>
      <w:proofErr w:type="gramEnd"/>
      <w:r>
        <w:rPr>
          <w:b/>
          <w:sz w:val="24"/>
          <w:szCs w:val="24"/>
          <w:u w:val="single"/>
        </w:rPr>
        <w:t>)</w:t>
      </w:r>
    </w:p>
    <w:p w14:paraId="754B0724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neschvaluje finanční dar spolku </w:t>
      </w:r>
      <w:proofErr w:type="spellStart"/>
      <w:r>
        <w:rPr>
          <w:b/>
          <w:sz w:val="24"/>
          <w:szCs w:val="24"/>
        </w:rPr>
        <w:t>Girasole</w:t>
      </w:r>
      <w:proofErr w:type="spellEnd"/>
      <w:r>
        <w:rPr>
          <w:b/>
          <w:sz w:val="24"/>
          <w:szCs w:val="24"/>
        </w:rPr>
        <w:t xml:space="preserve">, sdružení pro pomoc a rozvoj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 xml:space="preserve">. </w:t>
      </w:r>
    </w:p>
    <w:p w14:paraId="5A5DF081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60E06B97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022CBF1F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5121A4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7</w:t>
      </w:r>
      <w:r w:rsidRPr="005121A4">
        <w:rPr>
          <w:b/>
          <w:sz w:val="24"/>
          <w:szCs w:val="24"/>
          <w:u w:val="single"/>
        </w:rPr>
        <w:t>/2021/</w:t>
      </w:r>
      <w:proofErr w:type="gramStart"/>
      <w:r>
        <w:rPr>
          <w:b/>
          <w:sz w:val="24"/>
          <w:szCs w:val="24"/>
          <w:u w:val="single"/>
        </w:rPr>
        <w:t>7a</w:t>
      </w:r>
      <w:proofErr w:type="gramEnd"/>
      <w:r>
        <w:rPr>
          <w:b/>
          <w:sz w:val="24"/>
          <w:szCs w:val="24"/>
          <w:u w:val="single"/>
        </w:rPr>
        <w:t>)</w:t>
      </w:r>
    </w:p>
    <w:p w14:paraId="09ACC58F" w14:textId="576CD494" w:rsidR="00CD67E9" w:rsidRPr="006C345C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 w:rsidRPr="006C345C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 xml:space="preserve">prodej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2323/36 o výměře 65 m</w:t>
      </w:r>
      <w:r w:rsidRPr="00914B6D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odděleného geometrickým plánem z pozemků 2323/1 a st.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 xml:space="preserve">. 152/1 paní </w:t>
      </w:r>
      <w:proofErr w:type="spellStart"/>
      <w:r w:rsidR="00E02BA1">
        <w:rPr>
          <w:b/>
          <w:sz w:val="24"/>
          <w:szCs w:val="24"/>
        </w:rPr>
        <w:t>xxxx</w:t>
      </w:r>
      <w:proofErr w:type="spellEnd"/>
      <w:r>
        <w:rPr>
          <w:b/>
          <w:sz w:val="24"/>
          <w:szCs w:val="24"/>
        </w:rPr>
        <w:t>, za cenu 220 Kč/m</w:t>
      </w:r>
      <w:proofErr w:type="gramStart"/>
      <w:r w:rsidRPr="00914B6D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plus</w:t>
      </w:r>
      <w:proofErr w:type="gramEnd"/>
      <w:r>
        <w:rPr>
          <w:b/>
          <w:sz w:val="24"/>
          <w:szCs w:val="24"/>
        </w:rPr>
        <w:t xml:space="preserve"> pořízení geometrického plánu a náklady řízení.</w:t>
      </w:r>
    </w:p>
    <w:p w14:paraId="4423A265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 </w:t>
      </w:r>
      <w:r>
        <w:rPr>
          <w:sz w:val="24"/>
          <w:szCs w:val="24"/>
        </w:rPr>
        <w:t>4</w:t>
      </w:r>
      <w:r w:rsidRPr="001F3029">
        <w:rPr>
          <w:sz w:val="24"/>
          <w:szCs w:val="24"/>
        </w:rPr>
        <w:t xml:space="preserve">     Proti:      0    Zdržel se:   </w:t>
      </w:r>
      <w:r>
        <w:rPr>
          <w:sz w:val="24"/>
          <w:szCs w:val="24"/>
        </w:rPr>
        <w:t>1 (Humlová)</w:t>
      </w:r>
      <w:r w:rsidRPr="001F3029">
        <w:rPr>
          <w:sz w:val="24"/>
          <w:szCs w:val="24"/>
        </w:rPr>
        <w:t xml:space="preserve">          Usnesení bylo přijato</w:t>
      </w:r>
      <w:r w:rsidRPr="001F3029">
        <w:rPr>
          <w:b/>
          <w:sz w:val="24"/>
          <w:szCs w:val="24"/>
        </w:rPr>
        <w:t xml:space="preserve"> </w:t>
      </w:r>
    </w:p>
    <w:p w14:paraId="23982834" w14:textId="2619C3F1" w:rsidR="00CD67E9" w:rsidRDefault="00CD67E9" w:rsidP="001A4BBB">
      <w:pPr>
        <w:contextualSpacing/>
        <w:rPr>
          <w:sz w:val="24"/>
          <w:szCs w:val="24"/>
        </w:rPr>
      </w:pPr>
    </w:p>
    <w:p w14:paraId="30AC641D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7b</w:t>
      </w:r>
      <w:proofErr w:type="gramEnd"/>
      <w:r>
        <w:rPr>
          <w:b/>
          <w:sz w:val="24"/>
          <w:szCs w:val="24"/>
          <w:u w:val="single"/>
        </w:rPr>
        <w:t>)</w:t>
      </w:r>
    </w:p>
    <w:p w14:paraId="60897BF5" w14:textId="68ED260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prodej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4552/1 o výměře 91 m</w:t>
      </w:r>
      <w:r w:rsidRPr="00140956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odděleného geometrickým plánem od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 xml:space="preserve">. 4552 paní </w:t>
      </w:r>
      <w:proofErr w:type="spellStart"/>
      <w:r w:rsidR="00E02BA1">
        <w:rPr>
          <w:b/>
          <w:sz w:val="24"/>
          <w:szCs w:val="24"/>
        </w:rPr>
        <w:t>xxx</w:t>
      </w:r>
      <w:proofErr w:type="spellEnd"/>
      <w:r>
        <w:rPr>
          <w:b/>
          <w:sz w:val="24"/>
          <w:szCs w:val="24"/>
        </w:rPr>
        <w:t>, za cenu 200 Kč/m</w:t>
      </w:r>
      <w:r w:rsidRPr="00B353C5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plus náklady řízení a pořízení geometrické plánu.</w:t>
      </w:r>
    </w:p>
    <w:p w14:paraId="15655487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6B686F72" w14:textId="77777777" w:rsidR="00CD67E9" w:rsidRDefault="00CD67E9" w:rsidP="00CD67E9">
      <w:pPr>
        <w:spacing w:line="240" w:lineRule="auto"/>
        <w:contextualSpacing/>
        <w:rPr>
          <w:bCs/>
          <w:sz w:val="24"/>
          <w:szCs w:val="24"/>
        </w:rPr>
      </w:pPr>
    </w:p>
    <w:p w14:paraId="07793F2D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7/2021/7c)</w:t>
      </w:r>
    </w:p>
    <w:p w14:paraId="51795845" w14:textId="4EF964FB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prodej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4565/1 o výměře 137 m</w:t>
      </w:r>
      <w:r w:rsidRPr="00B353C5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odděleného geometrickým plánem od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 xml:space="preserve"> č. 4565, panu</w:t>
      </w:r>
      <w:r w:rsidR="00E02BA1">
        <w:rPr>
          <w:b/>
          <w:sz w:val="24"/>
          <w:szCs w:val="24"/>
        </w:rPr>
        <w:t xml:space="preserve"> </w:t>
      </w:r>
      <w:proofErr w:type="spellStart"/>
      <w:r w:rsidR="00E02BA1">
        <w:rPr>
          <w:b/>
          <w:sz w:val="24"/>
          <w:szCs w:val="24"/>
        </w:rPr>
        <w:t>xxx</w:t>
      </w:r>
      <w:proofErr w:type="spellEnd"/>
      <w:r>
        <w:rPr>
          <w:b/>
          <w:sz w:val="24"/>
          <w:szCs w:val="24"/>
        </w:rPr>
        <w:t>, za cenu 200 Kč/m</w:t>
      </w:r>
      <w:r w:rsidRPr="00B353C5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plus náklady řízení a pořízení geometrického plánu.</w:t>
      </w:r>
    </w:p>
    <w:p w14:paraId="373C2E60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1ACBF484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306D5CAA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7d</w:t>
      </w:r>
      <w:proofErr w:type="gramEnd"/>
      <w:r>
        <w:rPr>
          <w:b/>
          <w:sz w:val="24"/>
          <w:szCs w:val="24"/>
          <w:u w:val="single"/>
        </w:rPr>
        <w:t>)1</w:t>
      </w:r>
    </w:p>
    <w:p w14:paraId="6E88AB70" w14:textId="38499C3C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prodej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4564/1 o výměře 126 m</w:t>
      </w:r>
      <w:r w:rsidRPr="0057340C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odděleného geometrickým plánem od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 xml:space="preserve">. 4564 p. </w:t>
      </w:r>
      <w:proofErr w:type="spellStart"/>
      <w:proofErr w:type="gramStart"/>
      <w:r w:rsidR="00E02BA1">
        <w:rPr>
          <w:b/>
          <w:sz w:val="24"/>
          <w:szCs w:val="24"/>
        </w:rPr>
        <w:t>xxx</w:t>
      </w:r>
      <w:proofErr w:type="spellEnd"/>
      <w:r w:rsidR="00E02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za</w:t>
      </w:r>
      <w:proofErr w:type="gramEnd"/>
      <w:r>
        <w:rPr>
          <w:b/>
          <w:sz w:val="24"/>
          <w:szCs w:val="24"/>
        </w:rPr>
        <w:t xml:space="preserve"> cenu 200 Kč/m</w:t>
      </w:r>
      <w:r w:rsidRPr="00B572F0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plus náklady řízení a pořízení geometrického plánu.</w:t>
      </w:r>
    </w:p>
    <w:p w14:paraId="0C25E50C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24D0AC7E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</w:p>
    <w:p w14:paraId="74761AE9" w14:textId="77777777" w:rsidR="00CD67E9" w:rsidRPr="00D850BC" w:rsidRDefault="00CD67E9" w:rsidP="00CD67E9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7d</w:t>
      </w:r>
      <w:proofErr w:type="gramEnd"/>
      <w:r>
        <w:rPr>
          <w:b/>
          <w:sz w:val="24"/>
          <w:szCs w:val="24"/>
          <w:u w:val="single"/>
        </w:rPr>
        <w:t>)2</w:t>
      </w:r>
    </w:p>
    <w:p w14:paraId="71F3653C" w14:textId="77777777" w:rsidR="00CD67E9" w:rsidRDefault="00CD67E9" w:rsidP="00CD67E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zveřejnění záměru o prodeji pozemku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st. 258 - zastavěná plocha a nádvoří, o výměře 24 m</w:t>
      </w:r>
      <w:r w:rsidRPr="00A77F91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.</w:t>
      </w:r>
    </w:p>
    <w:p w14:paraId="217FB419" w14:textId="77777777" w:rsidR="00CD67E9" w:rsidRDefault="00CD67E9" w:rsidP="00CD67E9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457EB524" w14:textId="3B2CDBF4" w:rsidR="00CD67E9" w:rsidRDefault="00CD67E9" w:rsidP="001A4BBB">
      <w:pPr>
        <w:contextualSpacing/>
        <w:rPr>
          <w:sz w:val="24"/>
          <w:szCs w:val="24"/>
        </w:rPr>
      </w:pPr>
    </w:p>
    <w:p w14:paraId="494239F8" w14:textId="77777777" w:rsidR="00DE1464" w:rsidRPr="00D850BC" w:rsidRDefault="00DE1464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7/2021/7e)</w:t>
      </w:r>
    </w:p>
    <w:p w14:paraId="0CB6BDBB" w14:textId="77777777" w:rsidR="00DE1464" w:rsidRDefault="00DE1464" w:rsidP="00DE146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oslovení zájemců o pronájem části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4126, kotevního místa č. 27, na zaslání nabídek do soutěže, formou zalepených obálek, kde nejnižší nabídnutá cena bude 1.000 Kč/rok.</w:t>
      </w:r>
    </w:p>
    <w:p w14:paraId="59997238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42FEF44F" w14:textId="6EBFAC87" w:rsidR="00CD67E9" w:rsidRDefault="00CD67E9" w:rsidP="001A4BBB">
      <w:pPr>
        <w:contextualSpacing/>
        <w:rPr>
          <w:sz w:val="24"/>
          <w:szCs w:val="24"/>
        </w:rPr>
      </w:pPr>
    </w:p>
    <w:p w14:paraId="4A6A5517" w14:textId="77777777" w:rsidR="00DE1464" w:rsidRPr="00D850BC" w:rsidRDefault="00DE1464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7/2021/7f)</w:t>
      </w:r>
    </w:p>
    <w:p w14:paraId="6C4F2DCB" w14:textId="554ECB9B" w:rsidR="00DE1464" w:rsidRPr="00557ACD" w:rsidRDefault="00DE1464" w:rsidP="00DE146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pronájem části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73/14               o výměře 170 m</w:t>
      </w:r>
      <w:proofErr w:type="gramStart"/>
      <w:r w:rsidRPr="00557ACD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 w:rsidR="00E02BA1">
        <w:rPr>
          <w:b/>
          <w:sz w:val="24"/>
          <w:szCs w:val="24"/>
        </w:rPr>
        <w:t>xxx</w:t>
      </w:r>
      <w:proofErr w:type="spellEnd"/>
      <w:r w:rsidR="00E02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 na dobu neurčitou, za cenu 2 Kč/m</w:t>
      </w:r>
      <w:r w:rsidRPr="008002D9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/rok.</w:t>
      </w:r>
    </w:p>
    <w:p w14:paraId="349CA7CD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4A4A9D3F" w14:textId="78DE4267" w:rsidR="00DE1464" w:rsidRDefault="00DE1464" w:rsidP="001A4BBB">
      <w:pPr>
        <w:contextualSpacing/>
        <w:rPr>
          <w:sz w:val="24"/>
          <w:szCs w:val="24"/>
        </w:rPr>
      </w:pPr>
    </w:p>
    <w:p w14:paraId="6E4F658F" w14:textId="77777777" w:rsidR="00E02BA1" w:rsidRDefault="00E02BA1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2745F320" w14:textId="77777777" w:rsidR="00E02BA1" w:rsidRDefault="00E02BA1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527B8F64" w14:textId="77777777" w:rsidR="00E02BA1" w:rsidRDefault="00E02BA1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37FBAA79" w14:textId="418CD2B0" w:rsidR="00DE1464" w:rsidRPr="00D850BC" w:rsidRDefault="00DE1464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7g</w:t>
      </w:r>
      <w:proofErr w:type="gramEnd"/>
      <w:r>
        <w:rPr>
          <w:b/>
          <w:sz w:val="24"/>
          <w:szCs w:val="24"/>
          <w:u w:val="single"/>
        </w:rPr>
        <w:t>)</w:t>
      </w:r>
    </w:p>
    <w:p w14:paraId="4CC7C750" w14:textId="6A55263C" w:rsidR="00DE1464" w:rsidRDefault="00DE1464" w:rsidP="00DE146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pronájem části pozemků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4112/2             a 3866/1 o výměře 37 m</w:t>
      </w:r>
      <w:r w:rsidRPr="008002D9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p. </w:t>
      </w:r>
      <w:proofErr w:type="spellStart"/>
      <w:proofErr w:type="gramStart"/>
      <w:r w:rsidR="00E02BA1">
        <w:rPr>
          <w:b/>
          <w:sz w:val="24"/>
          <w:szCs w:val="24"/>
        </w:rPr>
        <w:t>xxx</w:t>
      </w:r>
      <w:proofErr w:type="spellEnd"/>
      <w:r w:rsidR="00E02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na</w:t>
      </w:r>
      <w:proofErr w:type="gramEnd"/>
      <w:r>
        <w:rPr>
          <w:b/>
          <w:sz w:val="24"/>
          <w:szCs w:val="24"/>
        </w:rPr>
        <w:t xml:space="preserve"> dobu neurčitou, za cenu   2 Kč/m</w:t>
      </w:r>
      <w:r w:rsidRPr="008002D9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/rok.</w:t>
      </w:r>
    </w:p>
    <w:p w14:paraId="27361C5C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01A66EF2" w14:textId="61EAB628" w:rsidR="00DE1464" w:rsidRDefault="00DE1464" w:rsidP="001A4BBB">
      <w:pPr>
        <w:contextualSpacing/>
        <w:rPr>
          <w:sz w:val="24"/>
          <w:szCs w:val="24"/>
        </w:rPr>
      </w:pPr>
    </w:p>
    <w:p w14:paraId="05CF420D" w14:textId="77777777" w:rsidR="00DE1464" w:rsidRPr="00D850BC" w:rsidRDefault="00DE1464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</w:t>
      </w:r>
      <w:proofErr w:type="gramStart"/>
      <w:r>
        <w:rPr>
          <w:b/>
          <w:sz w:val="24"/>
          <w:szCs w:val="24"/>
          <w:u w:val="single"/>
        </w:rPr>
        <w:t>7h</w:t>
      </w:r>
      <w:proofErr w:type="gramEnd"/>
      <w:r>
        <w:rPr>
          <w:b/>
          <w:sz w:val="24"/>
          <w:szCs w:val="24"/>
          <w:u w:val="single"/>
        </w:rPr>
        <w:t>)</w:t>
      </w:r>
    </w:p>
    <w:p w14:paraId="7B2591A9" w14:textId="3A20B89D" w:rsidR="00DE1464" w:rsidRDefault="00DE1464" w:rsidP="00DE146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pronájem části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4052/13          o výměře 300 m</w:t>
      </w:r>
      <w:r w:rsidRPr="008002D9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p. </w:t>
      </w:r>
      <w:proofErr w:type="spellStart"/>
      <w:proofErr w:type="gramStart"/>
      <w:r w:rsidR="00E02BA1">
        <w:rPr>
          <w:b/>
          <w:sz w:val="24"/>
          <w:szCs w:val="24"/>
        </w:rPr>
        <w:t>xxx</w:t>
      </w:r>
      <w:proofErr w:type="spellEnd"/>
      <w:r w:rsidR="00E02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na</w:t>
      </w:r>
      <w:proofErr w:type="gramEnd"/>
      <w:r>
        <w:rPr>
          <w:b/>
          <w:sz w:val="24"/>
          <w:szCs w:val="24"/>
        </w:rPr>
        <w:t xml:space="preserve"> dobu neurčitou, za cenu 2 Kč/m</w:t>
      </w:r>
      <w:r w:rsidRPr="008002D9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/rok.</w:t>
      </w:r>
    </w:p>
    <w:p w14:paraId="6B51EF49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4155BD21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</w:p>
    <w:p w14:paraId="79B5DAE0" w14:textId="77777777" w:rsidR="00DE1464" w:rsidRPr="00D850BC" w:rsidRDefault="00DE1464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7/2021/7ch)</w:t>
      </w:r>
    </w:p>
    <w:p w14:paraId="509AAAA0" w14:textId="77777777" w:rsidR="00DE1464" w:rsidRDefault="00DE1464" w:rsidP="00DE146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Smlouvu o zřízení věcného břemene č. ZN-014330054646/001-GPM, se společností EG.D., a.s., Lidická 1873/36 </w:t>
      </w:r>
      <w:proofErr w:type="gramStart"/>
      <w:r>
        <w:rPr>
          <w:b/>
          <w:sz w:val="24"/>
          <w:szCs w:val="24"/>
        </w:rPr>
        <w:t>Brno..</w:t>
      </w:r>
      <w:proofErr w:type="gramEnd"/>
    </w:p>
    <w:p w14:paraId="5890A1A7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  <w:proofErr w:type="gramStart"/>
      <w:r w:rsidRPr="000A3995"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</w:t>
      </w:r>
      <w:r w:rsidRPr="000A3995">
        <w:rPr>
          <w:sz w:val="24"/>
          <w:szCs w:val="24"/>
        </w:rPr>
        <w:t xml:space="preserve">Pro:       </w:t>
      </w:r>
      <w:r>
        <w:rPr>
          <w:sz w:val="24"/>
          <w:szCs w:val="24"/>
        </w:rPr>
        <w:t>5</w:t>
      </w:r>
      <w:r w:rsidRPr="000A3995">
        <w:rPr>
          <w:sz w:val="24"/>
          <w:szCs w:val="24"/>
        </w:rPr>
        <w:t xml:space="preserve">     Proti:     0      Zdržel se:       </w:t>
      </w:r>
      <w:r>
        <w:rPr>
          <w:sz w:val="24"/>
          <w:szCs w:val="24"/>
        </w:rPr>
        <w:t>0</w:t>
      </w:r>
      <w:r w:rsidRPr="000A3995">
        <w:rPr>
          <w:sz w:val="24"/>
          <w:szCs w:val="24"/>
        </w:rPr>
        <w:t xml:space="preserve">           Usnesení bylo přijato </w:t>
      </w:r>
    </w:p>
    <w:p w14:paraId="3F96623A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</w:p>
    <w:p w14:paraId="09C27577" w14:textId="77777777" w:rsidR="00DE1464" w:rsidRDefault="00DE1464" w:rsidP="00DE1464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Usnesení č. 7/2021/7i)1</w:t>
      </w:r>
    </w:p>
    <w:p w14:paraId="042113AD" w14:textId="3944B7F7" w:rsidR="00DE1464" w:rsidRDefault="00DE1464" w:rsidP="00DE146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schvaluje právo průjezdu přes pozemek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 xml:space="preserve">. 4127/2 na pozemek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4001/9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 xml:space="preserve">. Brod nad Dyjí, náklady řízení a vkladu práva do katastru nemovitosti nese žadatel, p. </w:t>
      </w:r>
      <w:proofErr w:type="spellStart"/>
      <w:proofErr w:type="gramStart"/>
      <w:r w:rsidR="00E02BA1">
        <w:rPr>
          <w:b/>
          <w:sz w:val="24"/>
          <w:szCs w:val="24"/>
        </w:rPr>
        <w:t>xxx</w:t>
      </w:r>
      <w:proofErr w:type="spellEnd"/>
      <w:r w:rsidR="00E02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</w:p>
    <w:p w14:paraId="03FC853B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Pro:       5     Proti:     0      Zdržel se:       0           Usnesení bylo přijato </w:t>
      </w:r>
    </w:p>
    <w:p w14:paraId="098FD073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</w:p>
    <w:p w14:paraId="5A32FA5E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</w:p>
    <w:p w14:paraId="70BBC548" w14:textId="77777777" w:rsidR="00DE1464" w:rsidRDefault="00DE1464" w:rsidP="00DE1464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Usnesení č. 7/2021/7i)2</w:t>
      </w:r>
    </w:p>
    <w:p w14:paraId="6E8C52E4" w14:textId="27A138BF" w:rsidR="00DE1464" w:rsidRDefault="00DE1464" w:rsidP="00DE1464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Brod nad Dyjí neschvaluje opravu místní komunikace na vjezd k pozemku p. </w:t>
      </w:r>
      <w:proofErr w:type="spellStart"/>
      <w:proofErr w:type="gramStart"/>
      <w:r w:rsidR="00E02BA1">
        <w:rPr>
          <w:b/>
          <w:sz w:val="24"/>
          <w:szCs w:val="24"/>
        </w:rPr>
        <w:t>xxx</w:t>
      </w:r>
      <w:proofErr w:type="spellEnd"/>
      <w:r w:rsidR="00E02B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4001/9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Brod nad Dyjí.</w:t>
      </w:r>
    </w:p>
    <w:p w14:paraId="1854D8DC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Pro:      3   (Křivánková, Marušák, Humlová)   Proti:     1 (Šlampová)                 Zdržel se:      1 (starosta obce)           Usnesení nebylo přijato </w:t>
      </w:r>
    </w:p>
    <w:p w14:paraId="0A103648" w14:textId="77777777" w:rsidR="00DE1464" w:rsidRDefault="00DE1464" w:rsidP="00DE1464">
      <w:pPr>
        <w:spacing w:line="240" w:lineRule="auto"/>
        <w:contextualSpacing/>
        <w:rPr>
          <w:sz w:val="24"/>
          <w:szCs w:val="24"/>
        </w:rPr>
      </w:pPr>
    </w:p>
    <w:p w14:paraId="42497EDC" w14:textId="77777777" w:rsidR="00DE1464" w:rsidRPr="00A97834" w:rsidRDefault="00DE1464" w:rsidP="00DE1464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Pr="00A97834">
        <w:rPr>
          <w:b/>
          <w:sz w:val="24"/>
          <w:szCs w:val="24"/>
          <w:u w:val="single"/>
        </w:rPr>
        <w:t>snesení č.</w:t>
      </w:r>
      <w:r>
        <w:rPr>
          <w:b/>
          <w:sz w:val="24"/>
          <w:szCs w:val="24"/>
          <w:u w:val="single"/>
        </w:rPr>
        <w:t xml:space="preserve"> 7</w:t>
      </w:r>
      <w:r w:rsidRPr="00A97834">
        <w:rPr>
          <w:b/>
          <w:sz w:val="24"/>
          <w:szCs w:val="24"/>
          <w:u w:val="single"/>
        </w:rPr>
        <w:t>/2021/</w:t>
      </w:r>
      <w:r>
        <w:rPr>
          <w:b/>
          <w:sz w:val="24"/>
          <w:szCs w:val="24"/>
          <w:u w:val="single"/>
        </w:rPr>
        <w:t>8</w:t>
      </w:r>
    </w:p>
    <w:p w14:paraId="18948422" w14:textId="77777777" w:rsidR="00DE1464" w:rsidRDefault="00DE1464" w:rsidP="00DE1464">
      <w:pPr>
        <w:spacing w:line="240" w:lineRule="auto"/>
        <w:contextualSpacing/>
        <w:rPr>
          <w:b/>
          <w:sz w:val="24"/>
          <w:szCs w:val="24"/>
        </w:rPr>
      </w:pPr>
      <w:r w:rsidRPr="00A97834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 xml:space="preserve">Smlouvu o zřízení služebnosti inženýrské sítě – vodovodu na pozemcích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 49, 50, 2323/33, 61/7 a 61/41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 xml:space="preserve">. Brod nad Dyjí, se společností </w:t>
      </w:r>
      <w:proofErr w:type="spellStart"/>
      <w:r>
        <w:rPr>
          <w:b/>
          <w:sz w:val="24"/>
          <w:szCs w:val="24"/>
        </w:rPr>
        <w:t>VaK</w:t>
      </w:r>
      <w:proofErr w:type="spellEnd"/>
      <w:r>
        <w:rPr>
          <w:b/>
          <w:sz w:val="24"/>
          <w:szCs w:val="24"/>
        </w:rPr>
        <w:t xml:space="preserve"> Břeclav, a.s., Čechova 23, Břeclav.</w:t>
      </w:r>
    </w:p>
    <w:p w14:paraId="149DC766" w14:textId="6F0ABFB1" w:rsidR="00DE1464" w:rsidRDefault="00DE1464" w:rsidP="00DE1464">
      <w:pPr>
        <w:spacing w:line="240" w:lineRule="auto"/>
        <w:contextualSpacing/>
        <w:rPr>
          <w:sz w:val="24"/>
          <w:szCs w:val="24"/>
        </w:rPr>
      </w:pPr>
      <w:proofErr w:type="gramStart"/>
      <w:r w:rsidRPr="00573256">
        <w:rPr>
          <w:sz w:val="24"/>
          <w:szCs w:val="24"/>
        </w:rPr>
        <w:t xml:space="preserve">Hlasování:   </w:t>
      </w:r>
      <w:proofErr w:type="gramEnd"/>
      <w:r w:rsidRPr="00573256">
        <w:rPr>
          <w:sz w:val="24"/>
          <w:szCs w:val="24"/>
        </w:rPr>
        <w:t xml:space="preserve">             Pro:      </w:t>
      </w:r>
      <w:r>
        <w:rPr>
          <w:sz w:val="24"/>
          <w:szCs w:val="24"/>
        </w:rPr>
        <w:t>5</w:t>
      </w:r>
      <w:r w:rsidRPr="00573256">
        <w:rPr>
          <w:sz w:val="24"/>
          <w:szCs w:val="24"/>
        </w:rPr>
        <w:t xml:space="preserve">            Proti:   0       Zdržel se:  0           </w:t>
      </w:r>
      <w:r>
        <w:rPr>
          <w:sz w:val="24"/>
          <w:szCs w:val="24"/>
        </w:rPr>
        <w:t>U</w:t>
      </w:r>
      <w:r w:rsidRPr="00573256">
        <w:rPr>
          <w:sz w:val="24"/>
          <w:szCs w:val="24"/>
        </w:rPr>
        <w:t>snesení  bylo přijato</w:t>
      </w:r>
    </w:p>
    <w:p w14:paraId="0A68CE02" w14:textId="71B3DAFF" w:rsidR="00E02BA1" w:rsidRDefault="00E02BA1" w:rsidP="00DE1464">
      <w:pPr>
        <w:spacing w:line="240" w:lineRule="auto"/>
        <w:contextualSpacing/>
        <w:rPr>
          <w:sz w:val="24"/>
          <w:szCs w:val="24"/>
        </w:rPr>
      </w:pPr>
    </w:p>
    <w:p w14:paraId="1BE5524A" w14:textId="479298DB" w:rsidR="00E02BA1" w:rsidRDefault="00E02BA1" w:rsidP="00DE1464">
      <w:pPr>
        <w:spacing w:line="240" w:lineRule="auto"/>
        <w:contextualSpacing/>
        <w:rPr>
          <w:sz w:val="24"/>
          <w:szCs w:val="24"/>
        </w:rPr>
      </w:pPr>
    </w:p>
    <w:p w14:paraId="5DFED755" w14:textId="1497C68D" w:rsidR="00E02BA1" w:rsidRDefault="00E02BA1" w:rsidP="00DE1464">
      <w:pPr>
        <w:spacing w:line="240" w:lineRule="auto"/>
        <w:contextualSpacing/>
        <w:rPr>
          <w:sz w:val="24"/>
          <w:szCs w:val="24"/>
        </w:rPr>
      </w:pPr>
    </w:p>
    <w:p w14:paraId="1DA8CD91" w14:textId="77777777" w:rsidR="00E02BA1" w:rsidRPr="00573256" w:rsidRDefault="00E02BA1" w:rsidP="00DE1464">
      <w:pPr>
        <w:spacing w:line="240" w:lineRule="auto"/>
        <w:contextualSpacing/>
        <w:rPr>
          <w:sz w:val="24"/>
          <w:szCs w:val="24"/>
        </w:rPr>
      </w:pPr>
    </w:p>
    <w:p w14:paraId="03F74CA1" w14:textId="77777777" w:rsidR="00DE1464" w:rsidRPr="00573256" w:rsidRDefault="00DE1464" w:rsidP="00DE1464">
      <w:pPr>
        <w:spacing w:line="240" w:lineRule="auto"/>
        <w:contextualSpacing/>
        <w:rPr>
          <w:sz w:val="24"/>
          <w:szCs w:val="24"/>
        </w:rPr>
      </w:pPr>
    </w:p>
    <w:p w14:paraId="12B6A1D3" w14:textId="77777777" w:rsidR="00DE1464" w:rsidRPr="00B127EE" w:rsidRDefault="00DE1464" w:rsidP="00DE1464">
      <w:pPr>
        <w:spacing w:line="240" w:lineRule="auto"/>
        <w:contextualSpacing/>
        <w:rPr>
          <w:sz w:val="24"/>
          <w:szCs w:val="24"/>
        </w:rPr>
      </w:pPr>
      <w:r w:rsidRPr="00B127EE">
        <w:rPr>
          <w:sz w:val="24"/>
          <w:szCs w:val="24"/>
        </w:rPr>
        <w:t xml:space="preserve">Starosta poděkoval přítomným za účast a </w:t>
      </w:r>
      <w:r>
        <w:rPr>
          <w:sz w:val="24"/>
          <w:szCs w:val="24"/>
        </w:rPr>
        <w:t xml:space="preserve">v 19:45 hod </w:t>
      </w:r>
      <w:r w:rsidRPr="00B127EE">
        <w:rPr>
          <w:sz w:val="24"/>
          <w:szCs w:val="24"/>
        </w:rPr>
        <w:t>ukončil jednání zastupitelstva</w:t>
      </w:r>
      <w:r>
        <w:rPr>
          <w:sz w:val="24"/>
          <w:szCs w:val="24"/>
        </w:rPr>
        <w:t>.</w:t>
      </w:r>
      <w:r w:rsidRPr="00B127EE">
        <w:rPr>
          <w:sz w:val="24"/>
          <w:szCs w:val="24"/>
        </w:rPr>
        <w:t xml:space="preserve"> </w:t>
      </w:r>
    </w:p>
    <w:p w14:paraId="036AD38E" w14:textId="77777777" w:rsidR="00DE1464" w:rsidRPr="00B127EE" w:rsidRDefault="00DE1464" w:rsidP="00DE1464">
      <w:pPr>
        <w:spacing w:line="240" w:lineRule="auto"/>
        <w:contextualSpacing/>
        <w:rPr>
          <w:sz w:val="24"/>
          <w:szCs w:val="24"/>
        </w:rPr>
      </w:pPr>
    </w:p>
    <w:p w14:paraId="3F865167" w14:textId="77777777" w:rsidR="00CD67E9" w:rsidRDefault="00CD67E9" w:rsidP="00DC7583">
      <w:pPr>
        <w:spacing w:line="240" w:lineRule="auto"/>
        <w:contextualSpacing/>
        <w:rPr>
          <w:b/>
          <w:sz w:val="24"/>
          <w:szCs w:val="24"/>
        </w:rPr>
      </w:pPr>
    </w:p>
    <w:p w14:paraId="208CD29E" w14:textId="77777777" w:rsidR="00CD67E9" w:rsidRDefault="00CD67E9" w:rsidP="00DC7583">
      <w:pPr>
        <w:spacing w:line="240" w:lineRule="auto"/>
        <w:contextualSpacing/>
        <w:rPr>
          <w:b/>
          <w:sz w:val="24"/>
          <w:szCs w:val="24"/>
        </w:rPr>
      </w:pPr>
    </w:p>
    <w:p w14:paraId="11FDDC84" w14:textId="77777777" w:rsidR="00CD67E9" w:rsidRDefault="00CD67E9" w:rsidP="00DC7583">
      <w:pPr>
        <w:spacing w:line="240" w:lineRule="auto"/>
        <w:contextualSpacing/>
        <w:rPr>
          <w:b/>
          <w:sz w:val="24"/>
          <w:szCs w:val="24"/>
        </w:rPr>
      </w:pPr>
    </w:p>
    <w:p w14:paraId="08469FBB" w14:textId="77777777" w:rsidR="00CD67E9" w:rsidRDefault="00CD67E9" w:rsidP="00DC7583">
      <w:pPr>
        <w:spacing w:line="240" w:lineRule="auto"/>
        <w:contextualSpacing/>
        <w:rPr>
          <w:b/>
          <w:sz w:val="24"/>
          <w:szCs w:val="24"/>
        </w:rPr>
      </w:pPr>
    </w:p>
    <w:p w14:paraId="47CC1E79" w14:textId="77777777" w:rsidR="00CD67E9" w:rsidRDefault="00CD67E9" w:rsidP="00DC7583">
      <w:pPr>
        <w:spacing w:line="240" w:lineRule="auto"/>
        <w:contextualSpacing/>
        <w:rPr>
          <w:b/>
          <w:sz w:val="24"/>
          <w:szCs w:val="24"/>
        </w:rPr>
      </w:pPr>
    </w:p>
    <w:p w14:paraId="01436A5B" w14:textId="77777777" w:rsidR="00CD67E9" w:rsidRDefault="00CD67E9" w:rsidP="00DC7583">
      <w:pPr>
        <w:spacing w:line="240" w:lineRule="auto"/>
        <w:contextualSpacing/>
        <w:rPr>
          <w:b/>
          <w:sz w:val="24"/>
          <w:szCs w:val="24"/>
        </w:rPr>
      </w:pPr>
    </w:p>
    <w:p w14:paraId="79FE4A2E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bookmarkEnd w:id="0"/>
    <w:p w14:paraId="70C3B77B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sectPr w:rsidR="00747921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17B4"/>
    <w:rsid w:val="00053518"/>
    <w:rsid w:val="00073DBE"/>
    <w:rsid w:val="0008431C"/>
    <w:rsid w:val="000D0F0F"/>
    <w:rsid w:val="000E3AA5"/>
    <w:rsid w:val="0010141D"/>
    <w:rsid w:val="00120C34"/>
    <w:rsid w:val="00122A60"/>
    <w:rsid w:val="001777B7"/>
    <w:rsid w:val="001A4BBB"/>
    <w:rsid w:val="001B66AF"/>
    <w:rsid w:val="001D1E9F"/>
    <w:rsid w:val="001E1319"/>
    <w:rsid w:val="001F0017"/>
    <w:rsid w:val="00204E54"/>
    <w:rsid w:val="00215619"/>
    <w:rsid w:val="00230469"/>
    <w:rsid w:val="0023150C"/>
    <w:rsid w:val="00253574"/>
    <w:rsid w:val="00262BD3"/>
    <w:rsid w:val="00263460"/>
    <w:rsid w:val="00266F51"/>
    <w:rsid w:val="002839B5"/>
    <w:rsid w:val="0028467A"/>
    <w:rsid w:val="002A4ACC"/>
    <w:rsid w:val="002E59BC"/>
    <w:rsid w:val="002F2C85"/>
    <w:rsid w:val="00393EF8"/>
    <w:rsid w:val="003A36A1"/>
    <w:rsid w:val="003B10AC"/>
    <w:rsid w:val="003C25DE"/>
    <w:rsid w:val="003D1C26"/>
    <w:rsid w:val="003D7FE0"/>
    <w:rsid w:val="003E23ED"/>
    <w:rsid w:val="0043773B"/>
    <w:rsid w:val="0044045D"/>
    <w:rsid w:val="00445D0E"/>
    <w:rsid w:val="00452951"/>
    <w:rsid w:val="00452DEC"/>
    <w:rsid w:val="00467F85"/>
    <w:rsid w:val="00480BDA"/>
    <w:rsid w:val="004861E1"/>
    <w:rsid w:val="00486472"/>
    <w:rsid w:val="004B108F"/>
    <w:rsid w:val="004B5E8A"/>
    <w:rsid w:val="004D124C"/>
    <w:rsid w:val="004D2787"/>
    <w:rsid w:val="004D2CA0"/>
    <w:rsid w:val="004D7C5E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624CB"/>
    <w:rsid w:val="006853D7"/>
    <w:rsid w:val="00687CC0"/>
    <w:rsid w:val="006C5468"/>
    <w:rsid w:val="006D4095"/>
    <w:rsid w:val="00714D79"/>
    <w:rsid w:val="00717A07"/>
    <w:rsid w:val="00724232"/>
    <w:rsid w:val="00746942"/>
    <w:rsid w:val="00747921"/>
    <w:rsid w:val="00791FF7"/>
    <w:rsid w:val="00793745"/>
    <w:rsid w:val="007B11F1"/>
    <w:rsid w:val="007D0731"/>
    <w:rsid w:val="007E07EB"/>
    <w:rsid w:val="007F4EDD"/>
    <w:rsid w:val="00804491"/>
    <w:rsid w:val="008279C6"/>
    <w:rsid w:val="00836353"/>
    <w:rsid w:val="0084721B"/>
    <w:rsid w:val="00860620"/>
    <w:rsid w:val="0086713A"/>
    <w:rsid w:val="0089003A"/>
    <w:rsid w:val="008D10C7"/>
    <w:rsid w:val="0096110A"/>
    <w:rsid w:val="009B01E4"/>
    <w:rsid w:val="009C7B20"/>
    <w:rsid w:val="009D7872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16996"/>
    <w:rsid w:val="00B20BDB"/>
    <w:rsid w:val="00B66334"/>
    <w:rsid w:val="00B71749"/>
    <w:rsid w:val="00B80A1C"/>
    <w:rsid w:val="00B94EDA"/>
    <w:rsid w:val="00BA6688"/>
    <w:rsid w:val="00BA7D54"/>
    <w:rsid w:val="00BB6BFC"/>
    <w:rsid w:val="00BB7B4B"/>
    <w:rsid w:val="00BB7FD7"/>
    <w:rsid w:val="00BC7FED"/>
    <w:rsid w:val="00BD60C7"/>
    <w:rsid w:val="00BD75B0"/>
    <w:rsid w:val="00C16BBA"/>
    <w:rsid w:val="00C340F8"/>
    <w:rsid w:val="00C37610"/>
    <w:rsid w:val="00C465FC"/>
    <w:rsid w:val="00C51574"/>
    <w:rsid w:val="00C708AA"/>
    <w:rsid w:val="00CC3AD3"/>
    <w:rsid w:val="00CD3B3C"/>
    <w:rsid w:val="00CD67E9"/>
    <w:rsid w:val="00CD6F87"/>
    <w:rsid w:val="00CE16BD"/>
    <w:rsid w:val="00CF531E"/>
    <w:rsid w:val="00D03AA7"/>
    <w:rsid w:val="00D058D7"/>
    <w:rsid w:val="00D13F49"/>
    <w:rsid w:val="00D17924"/>
    <w:rsid w:val="00D86301"/>
    <w:rsid w:val="00DA35C7"/>
    <w:rsid w:val="00DA39A0"/>
    <w:rsid w:val="00DA5B29"/>
    <w:rsid w:val="00DB37AC"/>
    <w:rsid w:val="00DC3A63"/>
    <w:rsid w:val="00DC7583"/>
    <w:rsid w:val="00DD1FC8"/>
    <w:rsid w:val="00DE1464"/>
    <w:rsid w:val="00E02BA1"/>
    <w:rsid w:val="00E33AAA"/>
    <w:rsid w:val="00EA5978"/>
    <w:rsid w:val="00EA707B"/>
    <w:rsid w:val="00ED7FC8"/>
    <w:rsid w:val="00EE6AA8"/>
    <w:rsid w:val="00F264C1"/>
    <w:rsid w:val="00F303AB"/>
    <w:rsid w:val="00F322E3"/>
    <w:rsid w:val="00F501A2"/>
    <w:rsid w:val="00F70F80"/>
    <w:rsid w:val="00F758BA"/>
    <w:rsid w:val="00F90079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5</cp:revision>
  <cp:lastPrinted>2019-01-09T12:05:00Z</cp:lastPrinted>
  <dcterms:created xsi:type="dcterms:W3CDTF">2022-01-19T13:43:00Z</dcterms:created>
  <dcterms:modified xsi:type="dcterms:W3CDTF">2022-01-20T09:20:00Z</dcterms:modified>
</cp:coreProperties>
</file>